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496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65E42" w:rsidRPr="00955886" w:rsidRDefault="00C133CA" w:rsidP="00465E42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        Заслухавши </w:t>
      </w:r>
      <w:r w:rsidR="00465E42">
        <w:rPr>
          <w:b/>
          <w:sz w:val="28"/>
          <w:szCs w:val="28"/>
          <w:lang w:val="uk-UA"/>
        </w:rPr>
        <w:t>і</w:t>
      </w:r>
      <w:r w:rsidR="00465E42" w:rsidRPr="00955886">
        <w:rPr>
          <w:b/>
          <w:sz w:val="28"/>
          <w:szCs w:val="28"/>
          <w:lang w:val="uk-UA"/>
        </w:rPr>
        <w:t xml:space="preserve">нформацію </w:t>
      </w:r>
      <w:r w:rsidR="00465E42" w:rsidRPr="00465E42">
        <w:rPr>
          <w:rStyle w:val="xfmc1"/>
          <w:b/>
          <w:sz w:val="28"/>
          <w:szCs w:val="28"/>
          <w:lang w:val="uk-UA"/>
        </w:rPr>
        <w:t xml:space="preserve">щодо підготовки </w:t>
      </w:r>
      <w:proofErr w:type="spellStart"/>
      <w:r w:rsidR="00465E42" w:rsidRPr="00465E42">
        <w:rPr>
          <w:rStyle w:val="xfmc1"/>
          <w:b/>
          <w:sz w:val="28"/>
          <w:szCs w:val="28"/>
          <w:lang w:val="uk-UA"/>
        </w:rPr>
        <w:t>проєкту</w:t>
      </w:r>
      <w:proofErr w:type="spellEnd"/>
      <w:r w:rsidR="00465E42" w:rsidRPr="00465E42">
        <w:rPr>
          <w:rStyle w:val="xfmc1"/>
          <w:b/>
          <w:sz w:val="28"/>
          <w:szCs w:val="28"/>
          <w:lang w:val="uk-UA"/>
        </w:rPr>
        <w:t xml:space="preserve"> рішення виконавчого комітету з врегулювання питання користування громадянами квартирами комунальної власності</w:t>
      </w:r>
      <w:r w:rsidR="00465E42">
        <w:rPr>
          <w:rStyle w:val="xfmc1"/>
          <w:b/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465E42">
        <w:rPr>
          <w:sz w:val="28"/>
          <w:szCs w:val="28"/>
          <w:lang w:val="uk-UA"/>
        </w:rPr>
        <w:t xml:space="preserve">управлінню житлового господарства міської ради </w:t>
      </w:r>
      <w:r w:rsidR="00465E42">
        <w:rPr>
          <w:rFonts w:eastAsiaTheme="minorHAnsi"/>
          <w:sz w:val="28"/>
          <w:szCs w:val="28"/>
          <w:lang w:val="uk-UA" w:eastAsia="en-US"/>
        </w:rPr>
        <w:t xml:space="preserve">до 01.01.2022 року створити реєстр </w:t>
      </w:r>
      <w:r w:rsidR="00465E42" w:rsidRPr="00465E42">
        <w:rPr>
          <w:rStyle w:val="xfmc1"/>
          <w:sz w:val="28"/>
          <w:szCs w:val="28"/>
          <w:lang w:val="uk-UA"/>
        </w:rPr>
        <w:t>квартир комунальної власності</w:t>
      </w:r>
      <w:r w:rsidR="00465E42">
        <w:rPr>
          <w:rStyle w:val="xfmc1"/>
          <w:sz w:val="28"/>
          <w:szCs w:val="28"/>
          <w:lang w:val="uk-UA"/>
        </w:rPr>
        <w:t xml:space="preserve"> Житомирської міської об’єднаної територіальної громади.</w:t>
      </w:r>
    </w:p>
    <w:p w:rsidR="00C133CA" w:rsidRPr="00465E42" w:rsidRDefault="00C133CA" w:rsidP="00465E42">
      <w:pPr>
        <w:jc w:val="both"/>
        <w:rPr>
          <w:b/>
          <w:sz w:val="28"/>
          <w:szCs w:val="28"/>
          <w:lang w:val="uk-UA"/>
        </w:rPr>
      </w:pPr>
    </w:p>
    <w:p w:rsidR="00F94B10" w:rsidRPr="009B55B8" w:rsidRDefault="00F94B10" w:rsidP="00C133CA">
      <w:pPr>
        <w:ind w:firstLine="708"/>
        <w:contextualSpacing/>
        <w:jc w:val="both"/>
        <w:rPr>
          <w:sz w:val="28"/>
          <w:szCs w:val="28"/>
          <w:lang w:val="uk-UA"/>
        </w:rPr>
      </w:pPr>
    </w:p>
    <w:p w:rsidR="00E66E47" w:rsidRPr="00F94B10" w:rsidRDefault="00E66E47" w:rsidP="00F94B10">
      <w:pPr>
        <w:ind w:firstLine="708"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304</cp:revision>
  <cp:lastPrinted>2021-07-12T14:54:00Z</cp:lastPrinted>
  <dcterms:created xsi:type="dcterms:W3CDTF">2020-12-15T07:32:00Z</dcterms:created>
  <dcterms:modified xsi:type="dcterms:W3CDTF">2021-08-05T07:36:00Z</dcterms:modified>
</cp:coreProperties>
</file>